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Михаил Котюков: Финграмотность становится необходимой компетенцией в современной жизни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Заместитель министра финансов Российской Федерации Михаил Котюков в прямом эфире всероссийской просветительской акции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Поделись своим Знанием. Новые горизонты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ответил на вопрос, как финансовая грамотность помогает человеку. Лекция для школьников и студентов о важности финансового баланса и финансового ЗОЖ прошла в студии Российского общества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Михаил Котюков подчеркнул, что в современной жизни финансовая грамотность становится компетенцией, без которой не обойтись: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финансовая грамотность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неотъемлемая часть образованного человека, как умение писать и считать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отметил, что в современном мире каждый гражданин ежедневно принимает те или иные финансовые решения. В этих условиях развитие финансовой культуры становится  обязательной частью общей культуры человека.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этом финансы не являются конечной целью, они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лишь инструмент. Чтобы быть уверенными в завтрашнем дне, замминистра посоветовал школьникам формировать резервы.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Сбережения под подушкой не лучший вариант, поскольку 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съедает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инфляция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напомнил он. Повысив уровень финансовой грамотности, подобрать для себя подходящие инструменты станет намного проще.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Михаил Котюков также напомнил, что финансовая грамотность стала обязательной частью школьной программы в рамках общеобразовательных предметов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соответствующие стандарты начнут действовать с 1 сентября 2022 года.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